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D08D7" w14:textId="77777777" w:rsidR="008D1FBF" w:rsidRPr="00851E83" w:rsidRDefault="008D1FBF" w:rsidP="008D1FBF">
      <w:pPr>
        <w:rPr>
          <w:rFonts w:ascii="THICCCBOI SemBd" w:hAnsi="THICCCBOI SemBd"/>
          <w:b/>
          <w:bCs/>
          <w:sz w:val="44"/>
          <w:szCs w:val="44"/>
        </w:rPr>
      </w:pPr>
      <w:r w:rsidRPr="00851E83">
        <w:rPr>
          <w:rFonts w:ascii="THICCCBOI SemBd" w:hAnsi="THICCCBOI SemBd"/>
          <w:b/>
          <w:bCs/>
          <w:sz w:val="44"/>
          <w:szCs w:val="44"/>
        </w:rPr>
        <w:t>Risk Assessment for Working with Challenging Behaviour in Family Homes and 1:1 with Children</w:t>
      </w:r>
    </w:p>
    <w:p w14:paraId="76B8EF9A" w14:textId="77777777" w:rsidR="008D1FBF" w:rsidRPr="00851E83" w:rsidRDefault="008D1FBF" w:rsidP="008D1FBF">
      <w:pPr>
        <w:rPr>
          <w:rFonts w:ascii="THICCCBOI SemBd" w:hAnsi="THICCCBOI SemBd"/>
          <w:b/>
          <w:bCs/>
          <w:sz w:val="44"/>
          <w:szCs w:val="44"/>
        </w:rPr>
      </w:pPr>
      <w:r w:rsidRPr="00851E83">
        <w:rPr>
          <w:rFonts w:ascii="THICCCBOI SemBd" w:hAnsi="THICCCBOI SemBd"/>
          <w:b/>
          <w:bCs/>
          <w:sz w:val="44"/>
          <w:szCs w:val="44"/>
        </w:rPr>
        <w:t>Differences not Disabilities</w:t>
      </w:r>
    </w:p>
    <w:p w14:paraId="2FCCDC6F" w14:textId="4AAE54D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Risk Assessment Conducted By: ___</w:t>
      </w:r>
      <w:r w:rsidRPr="00851E83">
        <w:rPr>
          <w:rFonts w:ascii="THICCCBOI SemBd" w:hAnsi="THICCCBOI SemBd"/>
        </w:rPr>
        <w:t>Kurt King</w:t>
      </w:r>
      <w:r w:rsidRPr="00851E83">
        <w:rPr>
          <w:rFonts w:ascii="THICCCBOI SemBd" w:hAnsi="THICCCBOI SemBd"/>
        </w:rPr>
        <w:t>_</w:t>
      </w:r>
    </w:p>
    <w:p w14:paraId="613160F8" w14:textId="77777777" w:rsidR="008D1FBF" w:rsidRPr="00851E83" w:rsidRDefault="008D1FBF" w:rsidP="008D1FBF">
      <w:pPr>
        <w:rPr>
          <w:rFonts w:ascii="THICCCBOI SemBd" w:hAnsi="THICCCBOI SemBd"/>
        </w:rPr>
      </w:pPr>
    </w:p>
    <w:p w14:paraId="3E61F158" w14:textId="3E747E29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Date: __</w:t>
      </w:r>
      <w:r w:rsidRPr="00851E83">
        <w:rPr>
          <w:rFonts w:ascii="THICCCBOI SemBd" w:hAnsi="THICCCBOI SemBd"/>
        </w:rPr>
        <w:t>24.07.24</w:t>
      </w:r>
      <w:r w:rsidRPr="00851E83">
        <w:rPr>
          <w:rFonts w:ascii="THICCCBOI SemBd" w:hAnsi="THICCCBOI SemBd"/>
        </w:rPr>
        <w:t>__</w:t>
      </w:r>
    </w:p>
    <w:p w14:paraId="4E74A259" w14:textId="77777777" w:rsidR="008D1FBF" w:rsidRPr="00851E83" w:rsidRDefault="008D1FBF" w:rsidP="008D1FBF">
      <w:pPr>
        <w:rPr>
          <w:rFonts w:ascii="THICCCBOI SemBd" w:hAnsi="THICCCBOI SemBd"/>
        </w:rPr>
      </w:pPr>
    </w:p>
    <w:p w14:paraId="6B8500F4" w14:textId="4B753883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Review Date: ________</w:t>
      </w:r>
      <w:r w:rsidRPr="00851E83">
        <w:rPr>
          <w:rFonts w:ascii="THICCCBOI SemBd" w:hAnsi="THICCCBOI SemBd"/>
        </w:rPr>
        <w:t>24.07.25</w:t>
      </w:r>
      <w:r w:rsidRPr="00851E83">
        <w:rPr>
          <w:rFonts w:ascii="THICCCBOI SemBd" w:hAnsi="THICCCBOI SemBd"/>
        </w:rPr>
        <w:t>___________</w:t>
      </w:r>
    </w:p>
    <w:p w14:paraId="68827B90" w14:textId="77777777" w:rsidR="008D1FBF" w:rsidRPr="00851E83" w:rsidRDefault="008D1FBF" w:rsidP="008D1FBF">
      <w:pPr>
        <w:rPr>
          <w:rFonts w:ascii="THICCCBOI SemBd" w:hAnsi="THICCCBOI SemBd"/>
        </w:rPr>
      </w:pPr>
    </w:p>
    <w:p w14:paraId="70CB24F1" w14:textId="77777777" w:rsidR="008D1FBF" w:rsidRPr="00851E83" w:rsidRDefault="008D1FBF" w:rsidP="008D1FBF">
      <w:pPr>
        <w:rPr>
          <w:rFonts w:ascii="THICCCBOI SemBd" w:hAnsi="THICCCBOI SemBd"/>
          <w:sz w:val="40"/>
          <w:szCs w:val="40"/>
        </w:rPr>
      </w:pPr>
      <w:r w:rsidRPr="00851E83">
        <w:rPr>
          <w:rFonts w:ascii="THICCCBOI SemBd" w:hAnsi="THICCCBOI SemBd"/>
          <w:sz w:val="40"/>
          <w:szCs w:val="40"/>
        </w:rPr>
        <w:t>1. Introduction</w:t>
      </w:r>
    </w:p>
    <w:p w14:paraId="3C552564" w14:textId="44C3264D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This risk assessment aims to identify and mitigate potential risks associated with working with children exhibiting challenging behaviour in family homes and</w:t>
      </w:r>
      <w:r w:rsidR="00851E83" w:rsidRPr="00851E83">
        <w:rPr>
          <w:rFonts w:ascii="THICCCBOI SemBd" w:hAnsi="THICCCBOI SemBd"/>
        </w:rPr>
        <w:t xml:space="preserve"> in extreme circumstances</w:t>
      </w:r>
      <w:r w:rsidRPr="00851E83">
        <w:rPr>
          <w:rFonts w:ascii="THICCCBOI SemBd" w:hAnsi="THICCCBOI SemBd"/>
        </w:rPr>
        <w:t xml:space="preserve"> on a 1:1 basis. This includes assessing environmental, physical, and emotional risks to ensure the safety and well-being of both the child and the staff member.</w:t>
      </w:r>
    </w:p>
    <w:p w14:paraId="29884047" w14:textId="77777777" w:rsidR="008D1FBF" w:rsidRPr="00851E83" w:rsidRDefault="008D1FBF" w:rsidP="008D1FBF">
      <w:pPr>
        <w:rPr>
          <w:rFonts w:ascii="THICCCBOI SemBd" w:hAnsi="THICCCBOI SemBd"/>
        </w:rPr>
      </w:pPr>
    </w:p>
    <w:p w14:paraId="6B169A30" w14:textId="77777777" w:rsidR="008D1FBF" w:rsidRPr="00851E83" w:rsidRDefault="008D1FBF" w:rsidP="008D1FBF">
      <w:pPr>
        <w:rPr>
          <w:rFonts w:ascii="THICCCBOI SemBd" w:hAnsi="THICCCBOI SemBd"/>
          <w:sz w:val="40"/>
          <w:szCs w:val="40"/>
        </w:rPr>
      </w:pPr>
      <w:r w:rsidRPr="00851E83">
        <w:rPr>
          <w:rFonts w:ascii="THICCCBOI SemBd" w:hAnsi="THICCCBOI SemBd"/>
          <w:sz w:val="40"/>
          <w:szCs w:val="40"/>
        </w:rPr>
        <w:t>2. Activity Description</w:t>
      </w:r>
    </w:p>
    <w:p w14:paraId="5D261EB1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Activity: Working with children who exhibit challenging behaviour in family homes and on a 1:1 basis.</w:t>
      </w:r>
    </w:p>
    <w:p w14:paraId="1A7464DD" w14:textId="77777777" w:rsidR="008D1FBF" w:rsidRPr="00851E83" w:rsidRDefault="008D1FBF" w:rsidP="008D1FBF">
      <w:pPr>
        <w:rPr>
          <w:rFonts w:ascii="THICCCBOI SemBd" w:hAnsi="THICCCBOI SemBd"/>
        </w:rPr>
      </w:pPr>
    </w:p>
    <w:p w14:paraId="7E4E2FB9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Location: Family homes and various off-site locations.</w:t>
      </w:r>
    </w:p>
    <w:p w14:paraId="1889CA50" w14:textId="77777777" w:rsidR="008D1FBF" w:rsidRPr="00851E83" w:rsidRDefault="008D1FBF" w:rsidP="008D1FBF">
      <w:pPr>
        <w:rPr>
          <w:rFonts w:ascii="THICCCBOI SemBd" w:hAnsi="THICCCBOI SemBd"/>
        </w:rPr>
      </w:pPr>
    </w:p>
    <w:p w14:paraId="79232D82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Duration: Variable, depending on individual support plans.</w:t>
      </w:r>
    </w:p>
    <w:p w14:paraId="5595DB3F" w14:textId="77777777" w:rsidR="008D1FBF" w:rsidRPr="00851E83" w:rsidRDefault="008D1FBF" w:rsidP="008D1FBF">
      <w:pPr>
        <w:rPr>
          <w:rFonts w:ascii="THICCCBOI SemBd" w:hAnsi="THICCCBOI SemBd"/>
        </w:rPr>
      </w:pPr>
    </w:p>
    <w:p w14:paraId="7108E603" w14:textId="77777777" w:rsidR="008D1FBF" w:rsidRPr="00851E83" w:rsidRDefault="008D1FBF" w:rsidP="008D1FBF">
      <w:pPr>
        <w:rPr>
          <w:rFonts w:ascii="THICCCBOI SemBd" w:hAnsi="THICCCBOI SemBd"/>
          <w:sz w:val="40"/>
          <w:szCs w:val="40"/>
        </w:rPr>
      </w:pPr>
      <w:r w:rsidRPr="00851E83">
        <w:rPr>
          <w:rFonts w:ascii="THICCCBOI SemBd" w:hAnsi="THICCCBOI SemBd"/>
          <w:sz w:val="40"/>
          <w:szCs w:val="40"/>
        </w:rPr>
        <w:t>3. Potential Hazards and Risks</w:t>
      </w:r>
    </w:p>
    <w:p w14:paraId="7D6CF108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Physical Harm</w:t>
      </w:r>
    </w:p>
    <w:p w14:paraId="5767A821" w14:textId="77777777" w:rsidR="008D1FBF" w:rsidRPr="00851E83" w:rsidRDefault="008D1FBF" w:rsidP="008D1FBF">
      <w:pPr>
        <w:rPr>
          <w:rFonts w:ascii="THICCCBOI SemBd" w:hAnsi="THICCCBOI SemBd"/>
        </w:rPr>
      </w:pPr>
    </w:p>
    <w:p w14:paraId="3EA9ED4E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Hazard: Aggressive or violent behaviour from the child.</w:t>
      </w:r>
    </w:p>
    <w:p w14:paraId="180191B8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Risk: Physical injury to the child, staff member, or others in the vicinity.</w:t>
      </w:r>
    </w:p>
    <w:p w14:paraId="0F400528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Control Measures:</w:t>
      </w:r>
    </w:p>
    <w:p w14:paraId="261283AF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lastRenderedPageBreak/>
        <w:t>Comprehensive Behaviour Support Plan (BSP) in place.</w:t>
      </w:r>
    </w:p>
    <w:p w14:paraId="2F52943C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Staff trained in Proact-</w:t>
      </w:r>
      <w:proofErr w:type="spellStart"/>
      <w:r w:rsidRPr="00851E83">
        <w:rPr>
          <w:rFonts w:ascii="THICCCBOI SemBd" w:hAnsi="THICCCBOI SemBd"/>
        </w:rPr>
        <w:t>SCIPr</w:t>
      </w:r>
      <w:proofErr w:type="spellEnd"/>
      <w:r w:rsidRPr="00851E83">
        <w:rPr>
          <w:rFonts w:ascii="THICCCBOI SemBd" w:hAnsi="THICCCBOI SemBd"/>
        </w:rPr>
        <w:t>-UK (Loddon) techniques.</w:t>
      </w:r>
    </w:p>
    <w:p w14:paraId="0E0D9C77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Safe environment assessment prior to sessions.</w:t>
      </w:r>
    </w:p>
    <w:p w14:paraId="3B382C77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Clear protocols for managing and de-escalating aggression.</w:t>
      </w:r>
    </w:p>
    <w:p w14:paraId="7C9EE31E" w14:textId="77777777" w:rsidR="00851E83" w:rsidRPr="00851E83" w:rsidRDefault="00851E83" w:rsidP="008D1FBF">
      <w:pPr>
        <w:rPr>
          <w:rFonts w:ascii="THICCCBOI SemBd" w:hAnsi="THICCCBOI SemBd"/>
          <w:b/>
          <w:bCs/>
          <w:sz w:val="40"/>
          <w:szCs w:val="40"/>
        </w:rPr>
      </w:pPr>
    </w:p>
    <w:p w14:paraId="4DA91003" w14:textId="5AE9D85B" w:rsidR="008D1FBF" w:rsidRPr="00851E83" w:rsidRDefault="008D1FBF" w:rsidP="008D1FBF">
      <w:pPr>
        <w:rPr>
          <w:rFonts w:ascii="THICCCBOI SemBd" w:hAnsi="THICCCBOI SemBd"/>
          <w:b/>
          <w:bCs/>
          <w:sz w:val="40"/>
          <w:szCs w:val="40"/>
        </w:rPr>
      </w:pPr>
      <w:r w:rsidRPr="00851E83">
        <w:rPr>
          <w:rFonts w:ascii="THICCCBOI SemBd" w:hAnsi="THICCCBOI SemBd"/>
          <w:b/>
          <w:bCs/>
          <w:sz w:val="40"/>
          <w:szCs w:val="40"/>
        </w:rPr>
        <w:t>Emotional Stress</w:t>
      </w:r>
    </w:p>
    <w:p w14:paraId="69D834E7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Hazard: Emotional distress from handling challenging behaviours.</w:t>
      </w:r>
    </w:p>
    <w:p w14:paraId="26727EC0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Risk: Stress or burnout in staff members; emotional distress in the child.</w:t>
      </w:r>
    </w:p>
    <w:p w14:paraId="117556C2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Control Measures:</w:t>
      </w:r>
    </w:p>
    <w:p w14:paraId="5D8DFD22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Regular supervision and debriefing sessions for staff.</w:t>
      </w:r>
    </w:p>
    <w:p w14:paraId="2B34E515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Access to mental health and counselling services.</w:t>
      </w:r>
    </w:p>
    <w:p w14:paraId="27452767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Implementation of coping strategies and self-care routines.</w:t>
      </w:r>
    </w:p>
    <w:p w14:paraId="23056CEB" w14:textId="7F53A7DD" w:rsidR="008D1FBF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Ensuring the child has access to emotional support and outlets.</w:t>
      </w:r>
    </w:p>
    <w:p w14:paraId="2730D374" w14:textId="77777777" w:rsidR="007E4A24" w:rsidRPr="00851E83" w:rsidRDefault="007E4A24" w:rsidP="008D1FBF">
      <w:pPr>
        <w:rPr>
          <w:rFonts w:ascii="THICCCBOI SemBd" w:hAnsi="THICCCBOI SemBd"/>
        </w:rPr>
      </w:pPr>
    </w:p>
    <w:p w14:paraId="2C3B0569" w14:textId="3778FF43" w:rsidR="008D1FBF" w:rsidRPr="007E4A24" w:rsidRDefault="008D1FBF" w:rsidP="008D1FBF">
      <w:pPr>
        <w:rPr>
          <w:rFonts w:ascii="THICCCBOI SemBd" w:hAnsi="THICCCBOI SemBd"/>
          <w:b/>
          <w:bCs/>
        </w:rPr>
      </w:pPr>
      <w:r w:rsidRPr="007E4A24">
        <w:rPr>
          <w:rFonts w:ascii="THICCCBOI SemBd" w:hAnsi="THICCCBOI SemBd"/>
          <w:b/>
          <w:bCs/>
          <w:sz w:val="40"/>
          <w:szCs w:val="40"/>
        </w:rPr>
        <w:t>Environmental Risks</w:t>
      </w:r>
    </w:p>
    <w:p w14:paraId="6F4B5D04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Hazard: Unsafe or unpredictable home environment.</w:t>
      </w:r>
    </w:p>
    <w:p w14:paraId="393C546B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Risk: Accidents or incidents due to hazardous home conditions.</w:t>
      </w:r>
    </w:p>
    <w:p w14:paraId="5A7F7159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Control Measures:</w:t>
      </w:r>
    </w:p>
    <w:p w14:paraId="662C536C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Pre-visit risk assessment of the home environment.</w:t>
      </w:r>
    </w:p>
    <w:p w14:paraId="4D894C3F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Identifying and mitigating potential hazards (e.g., sharp objects, unsecured furniture).</w:t>
      </w:r>
    </w:p>
    <w:p w14:paraId="273EE9F3" w14:textId="53DD6574" w:rsidR="008D1FBF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Ensuring an emergency exit plan is in place.</w:t>
      </w:r>
    </w:p>
    <w:p w14:paraId="199A27C1" w14:textId="77777777" w:rsidR="00A9527A" w:rsidRPr="00851E83" w:rsidRDefault="00A9527A" w:rsidP="008D1FBF">
      <w:pPr>
        <w:rPr>
          <w:rFonts w:ascii="THICCCBOI SemBd" w:hAnsi="THICCCBOI SemBd"/>
        </w:rPr>
      </w:pPr>
    </w:p>
    <w:p w14:paraId="6328D036" w14:textId="5A71CF33" w:rsidR="008D1FBF" w:rsidRPr="00A9527A" w:rsidRDefault="008D1FBF" w:rsidP="008D1FBF">
      <w:pPr>
        <w:rPr>
          <w:rFonts w:ascii="THICCCBOI SemBd" w:hAnsi="THICCCBOI SemBd"/>
          <w:b/>
          <w:bCs/>
        </w:rPr>
      </w:pPr>
      <w:r w:rsidRPr="00A9527A">
        <w:rPr>
          <w:rFonts w:ascii="THICCCBOI SemBd" w:hAnsi="THICCCBOI SemBd"/>
          <w:b/>
          <w:bCs/>
          <w:sz w:val="40"/>
          <w:szCs w:val="40"/>
        </w:rPr>
        <w:t>Inadequate Trainin</w:t>
      </w:r>
      <w:r w:rsidR="00A9527A">
        <w:rPr>
          <w:rFonts w:ascii="THICCCBOI SemBd" w:hAnsi="THICCCBOI SemBd"/>
          <w:b/>
          <w:bCs/>
          <w:sz w:val="40"/>
          <w:szCs w:val="40"/>
        </w:rPr>
        <w:t>g</w:t>
      </w:r>
    </w:p>
    <w:p w14:paraId="2FC885F4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Hazard: Staff not adequately trained to handle challenging behaviours.</w:t>
      </w:r>
    </w:p>
    <w:p w14:paraId="3AC7AF6B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Risk: Ineffective management of challenging behaviours, increased risk of harm.</w:t>
      </w:r>
    </w:p>
    <w:p w14:paraId="19A1642E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Control Measures:</w:t>
      </w:r>
    </w:p>
    <w:p w14:paraId="5F8CF70D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Regular training sessions in Proact-</w:t>
      </w:r>
      <w:proofErr w:type="spellStart"/>
      <w:r w:rsidRPr="00851E83">
        <w:rPr>
          <w:rFonts w:ascii="THICCCBOI SemBd" w:hAnsi="THICCCBOI SemBd"/>
        </w:rPr>
        <w:t>SCIPr</w:t>
      </w:r>
      <w:proofErr w:type="spellEnd"/>
      <w:r w:rsidRPr="00851E83">
        <w:rPr>
          <w:rFonts w:ascii="THICCCBOI SemBd" w:hAnsi="THICCCBOI SemBd"/>
        </w:rPr>
        <w:t>-UK (Loddon) and behaviour management.</w:t>
      </w:r>
    </w:p>
    <w:p w14:paraId="3DEE8C5C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Ongoing professional development and refresher courses.</w:t>
      </w:r>
    </w:p>
    <w:p w14:paraId="038B68B6" w14:textId="77777777" w:rsidR="008D1FBF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Ensuring all staff are aware of and understand the BSP.</w:t>
      </w:r>
    </w:p>
    <w:p w14:paraId="7ADEA1BC" w14:textId="77777777" w:rsidR="00A9527A" w:rsidRPr="00851E83" w:rsidRDefault="00A9527A" w:rsidP="008D1FBF">
      <w:pPr>
        <w:rPr>
          <w:rFonts w:ascii="THICCCBOI SemBd" w:hAnsi="THICCCBOI SemBd"/>
        </w:rPr>
      </w:pPr>
    </w:p>
    <w:p w14:paraId="163CC5F1" w14:textId="77777777" w:rsidR="008D1FBF" w:rsidRPr="00A9527A" w:rsidRDefault="008D1FBF" w:rsidP="008D1FBF">
      <w:pPr>
        <w:rPr>
          <w:rFonts w:ascii="THICCCBOI SemBd" w:hAnsi="THICCCBOI SemBd"/>
          <w:b/>
          <w:bCs/>
          <w:sz w:val="40"/>
          <w:szCs w:val="40"/>
        </w:rPr>
      </w:pPr>
      <w:r w:rsidRPr="00A9527A">
        <w:rPr>
          <w:rFonts w:ascii="THICCCBOI SemBd" w:hAnsi="THICCCBOI SemBd"/>
          <w:b/>
          <w:bCs/>
          <w:sz w:val="40"/>
          <w:szCs w:val="40"/>
        </w:rPr>
        <w:lastRenderedPageBreak/>
        <w:t>Communication Breakdowns</w:t>
      </w:r>
    </w:p>
    <w:p w14:paraId="34826E64" w14:textId="77777777" w:rsidR="008D1FBF" w:rsidRPr="00851E83" w:rsidRDefault="008D1FBF" w:rsidP="008D1FBF">
      <w:pPr>
        <w:rPr>
          <w:rFonts w:ascii="THICCCBOI SemBd" w:hAnsi="THICCCBOI SemBd"/>
        </w:rPr>
      </w:pPr>
    </w:p>
    <w:p w14:paraId="0AD1C2E1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Hazard: Miscommunication between staff, parents, and the child.</w:t>
      </w:r>
    </w:p>
    <w:p w14:paraId="2C2DEF55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Risk: Misunderstanding of behaviour triggers and inappropriate responses.</w:t>
      </w:r>
    </w:p>
    <w:p w14:paraId="79434F31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Control Measures:</w:t>
      </w:r>
    </w:p>
    <w:p w14:paraId="2641F74D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Clear and regular communication channels between all parties.</w:t>
      </w:r>
    </w:p>
    <w:p w14:paraId="4BB8F90C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Use of visual aids and communication tools as needed.</w:t>
      </w:r>
    </w:p>
    <w:p w14:paraId="1237246B" w14:textId="07B9E288" w:rsidR="008D1FBF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Regular meetings to discuss progress and concerns.</w:t>
      </w:r>
    </w:p>
    <w:p w14:paraId="4C1C6D12" w14:textId="77777777" w:rsidR="00A9527A" w:rsidRPr="00851E83" w:rsidRDefault="00A9527A" w:rsidP="008D1FBF">
      <w:pPr>
        <w:rPr>
          <w:rFonts w:ascii="THICCCBOI SemBd" w:hAnsi="THICCCBOI SemBd"/>
        </w:rPr>
      </w:pPr>
    </w:p>
    <w:p w14:paraId="180F6F79" w14:textId="0BC3FEE7" w:rsidR="008D1FBF" w:rsidRPr="00A9527A" w:rsidRDefault="008D1FBF" w:rsidP="008D1FBF">
      <w:pPr>
        <w:rPr>
          <w:rFonts w:ascii="THICCCBOI SemBd" w:hAnsi="THICCCBOI SemBd"/>
          <w:b/>
          <w:bCs/>
          <w:sz w:val="40"/>
          <w:szCs w:val="40"/>
        </w:rPr>
      </w:pPr>
      <w:r w:rsidRPr="00A9527A">
        <w:rPr>
          <w:rFonts w:ascii="THICCCBOI SemBd" w:hAnsi="THICCCBOI SemBd"/>
          <w:b/>
          <w:bCs/>
          <w:sz w:val="40"/>
          <w:szCs w:val="40"/>
        </w:rPr>
        <w:t>Travel Risks</w:t>
      </w:r>
    </w:p>
    <w:p w14:paraId="2334248A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Hazard: Transporting the child to and from different locations.</w:t>
      </w:r>
    </w:p>
    <w:p w14:paraId="226A82B9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Risk: Accidents or incidents during transportation.</w:t>
      </w:r>
    </w:p>
    <w:p w14:paraId="6B25BCB6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Control Measures:</w:t>
      </w:r>
    </w:p>
    <w:p w14:paraId="21C5733A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Using safe and appropriate transportation methods.</w:t>
      </w:r>
    </w:p>
    <w:p w14:paraId="2EE23B22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Ensuring staff are trained in safe transportation of children with challenging behaviours.</w:t>
      </w:r>
    </w:p>
    <w:p w14:paraId="380350A2" w14:textId="77777777" w:rsidR="008D1FBF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Having emergency contact information and first aid kits available.</w:t>
      </w:r>
    </w:p>
    <w:p w14:paraId="708488D6" w14:textId="77777777" w:rsidR="00A9527A" w:rsidRPr="00851E83" w:rsidRDefault="00A9527A" w:rsidP="008D1FBF">
      <w:pPr>
        <w:rPr>
          <w:rFonts w:ascii="THICCCBOI SemBd" w:hAnsi="THICCCBOI SemBd"/>
        </w:rPr>
      </w:pPr>
    </w:p>
    <w:p w14:paraId="7239230D" w14:textId="77777777" w:rsidR="008D1FBF" w:rsidRPr="00A9527A" w:rsidRDefault="008D1FBF" w:rsidP="008D1FBF">
      <w:pPr>
        <w:rPr>
          <w:rFonts w:ascii="THICCCBOI SemBd" w:hAnsi="THICCCBOI SemBd"/>
          <w:b/>
          <w:bCs/>
          <w:sz w:val="40"/>
          <w:szCs w:val="40"/>
        </w:rPr>
      </w:pPr>
      <w:r w:rsidRPr="00A9527A">
        <w:rPr>
          <w:rFonts w:ascii="THICCCBOI SemBd" w:hAnsi="THICCCBOI SemBd"/>
          <w:b/>
          <w:bCs/>
          <w:sz w:val="40"/>
          <w:szCs w:val="40"/>
        </w:rPr>
        <w:t>4. Risk Management Plan</w:t>
      </w:r>
    </w:p>
    <w:p w14:paraId="15029F83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Preparation and Planning</w:t>
      </w:r>
    </w:p>
    <w:p w14:paraId="20AE2CBF" w14:textId="77777777" w:rsidR="008D1FBF" w:rsidRPr="00851E83" w:rsidRDefault="008D1FBF" w:rsidP="008D1FBF">
      <w:pPr>
        <w:rPr>
          <w:rFonts w:ascii="THICCCBOI SemBd" w:hAnsi="THICCCBOI SemBd"/>
        </w:rPr>
      </w:pPr>
    </w:p>
    <w:p w14:paraId="54F77227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Develop individualized BSPs for each child.</w:t>
      </w:r>
    </w:p>
    <w:p w14:paraId="33E3290C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Conduct pre-visit risk assessments of the home environment.</w:t>
      </w:r>
    </w:p>
    <w:p w14:paraId="2CAA73E6" w14:textId="77777777" w:rsidR="008D1FBF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Ensure all staff are trained and equipped to handle specific challenges.</w:t>
      </w:r>
    </w:p>
    <w:p w14:paraId="546D4093" w14:textId="77777777" w:rsidR="00A9527A" w:rsidRPr="00851E83" w:rsidRDefault="00A9527A" w:rsidP="008D1FBF">
      <w:pPr>
        <w:rPr>
          <w:rFonts w:ascii="THICCCBOI SemBd" w:hAnsi="THICCCBOI SemBd"/>
        </w:rPr>
      </w:pPr>
    </w:p>
    <w:p w14:paraId="222CFD6C" w14:textId="77777777" w:rsidR="008D1FBF" w:rsidRPr="00A9527A" w:rsidRDefault="008D1FBF" w:rsidP="008D1FBF">
      <w:pPr>
        <w:rPr>
          <w:rFonts w:ascii="THICCCBOI SemBd" w:hAnsi="THICCCBOI SemBd"/>
          <w:b/>
          <w:bCs/>
          <w:sz w:val="40"/>
          <w:szCs w:val="40"/>
        </w:rPr>
      </w:pPr>
      <w:r w:rsidRPr="00A9527A">
        <w:rPr>
          <w:rFonts w:ascii="THICCCBOI SemBd" w:hAnsi="THICCCBOI SemBd"/>
          <w:b/>
          <w:bCs/>
          <w:sz w:val="40"/>
          <w:szCs w:val="40"/>
        </w:rPr>
        <w:t>During the Visit</w:t>
      </w:r>
    </w:p>
    <w:p w14:paraId="3302DAEC" w14:textId="77777777" w:rsidR="008D1FBF" w:rsidRPr="00851E83" w:rsidRDefault="008D1FBF" w:rsidP="008D1FBF">
      <w:pPr>
        <w:rPr>
          <w:rFonts w:ascii="THICCCBOI SemBd" w:hAnsi="THICCCBOI SemBd"/>
        </w:rPr>
      </w:pPr>
    </w:p>
    <w:p w14:paraId="0F955C8A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Implement proactive strategies to prevent challenging behaviours.</w:t>
      </w:r>
    </w:p>
    <w:p w14:paraId="700BD493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Use active strategies to manage emerging behaviours.</w:t>
      </w:r>
    </w:p>
    <w:p w14:paraId="10E6FF52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Employ reactive strategies only when necessary and as a last resort.</w:t>
      </w:r>
    </w:p>
    <w:p w14:paraId="08DDA045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lastRenderedPageBreak/>
        <w:t>Continuously monitor the child's behaviour and the environment for potential risks.</w:t>
      </w:r>
    </w:p>
    <w:p w14:paraId="395A2260" w14:textId="77777777" w:rsidR="008D1FBF" w:rsidRPr="00851E83" w:rsidRDefault="008D1FBF" w:rsidP="008D1FBF">
      <w:pPr>
        <w:rPr>
          <w:rFonts w:ascii="THICCCBOI SemBd" w:hAnsi="THICCCBOI SemBd"/>
          <w:sz w:val="40"/>
          <w:szCs w:val="40"/>
        </w:rPr>
      </w:pPr>
      <w:r w:rsidRPr="00851E83">
        <w:rPr>
          <w:rFonts w:ascii="THICCCBOI SemBd" w:hAnsi="THICCCBOI SemBd"/>
          <w:sz w:val="40"/>
          <w:szCs w:val="40"/>
        </w:rPr>
        <w:t>Post-Visit Procedures</w:t>
      </w:r>
    </w:p>
    <w:p w14:paraId="51E59644" w14:textId="77777777" w:rsidR="008D1FBF" w:rsidRPr="00851E83" w:rsidRDefault="008D1FBF" w:rsidP="008D1FBF">
      <w:pPr>
        <w:rPr>
          <w:rFonts w:ascii="THICCCBOI SemBd" w:hAnsi="THICCCBOI SemBd"/>
        </w:rPr>
      </w:pPr>
    </w:p>
    <w:p w14:paraId="6FC27CED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Conduct debriefing sessions with staff to discuss any incidents.</w:t>
      </w:r>
    </w:p>
    <w:p w14:paraId="133F8237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Review and update the BSP as necessary.</w:t>
      </w:r>
    </w:p>
    <w:p w14:paraId="06734409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Provide support and resources to both the child and their family.</w:t>
      </w:r>
    </w:p>
    <w:p w14:paraId="0F05CEC3" w14:textId="77777777" w:rsidR="008D1FBF" w:rsidRPr="00851E83" w:rsidRDefault="008D1FBF" w:rsidP="008D1FBF">
      <w:pPr>
        <w:rPr>
          <w:rFonts w:ascii="THICCCBOI SemBd" w:hAnsi="THICCCBOI SemBd"/>
          <w:sz w:val="40"/>
          <w:szCs w:val="40"/>
        </w:rPr>
      </w:pPr>
      <w:r w:rsidRPr="00851E83">
        <w:rPr>
          <w:rFonts w:ascii="THICCCBOI SemBd" w:hAnsi="THICCCBOI SemBd"/>
          <w:sz w:val="40"/>
          <w:szCs w:val="40"/>
        </w:rPr>
        <w:t>5. Emergency Procedures</w:t>
      </w:r>
    </w:p>
    <w:p w14:paraId="6CD9B8DF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In Case of Severe Behavioural Incidents:</w:t>
      </w:r>
    </w:p>
    <w:p w14:paraId="77963F64" w14:textId="77777777" w:rsidR="008D1FBF" w:rsidRPr="00851E83" w:rsidRDefault="008D1FBF" w:rsidP="008D1FBF">
      <w:pPr>
        <w:rPr>
          <w:rFonts w:ascii="THICCCBOI SemBd" w:hAnsi="THICCCBOI SemBd"/>
        </w:rPr>
      </w:pPr>
    </w:p>
    <w:p w14:paraId="5A0ACD3F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Follow the crisis intervention plan outlined in the BSP.</w:t>
      </w:r>
    </w:p>
    <w:p w14:paraId="6B70D5B5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Use safe physical intervention techniques as a last resort.</w:t>
      </w:r>
    </w:p>
    <w:p w14:paraId="62C36934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Contact emergency services if the situation escalates beyond control.</w:t>
      </w:r>
    </w:p>
    <w:p w14:paraId="7DA7D1D2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In Case of Injury:</w:t>
      </w:r>
    </w:p>
    <w:p w14:paraId="2A294EA4" w14:textId="77777777" w:rsidR="008D1FBF" w:rsidRPr="00851E83" w:rsidRDefault="008D1FBF" w:rsidP="008D1FBF">
      <w:pPr>
        <w:rPr>
          <w:rFonts w:ascii="THICCCBOI SemBd" w:hAnsi="THICCCBOI SemBd"/>
        </w:rPr>
      </w:pPr>
    </w:p>
    <w:p w14:paraId="0DBAAC0B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Administer first aid if needed and contact medical professionals.</w:t>
      </w:r>
    </w:p>
    <w:p w14:paraId="4D66D9E4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Report the incident according to company procedures.</w:t>
      </w:r>
    </w:p>
    <w:p w14:paraId="7DC1ECFF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Conduct a thorough review to prevent future occurrences.</w:t>
      </w:r>
    </w:p>
    <w:p w14:paraId="13ADE56E" w14:textId="77777777" w:rsidR="008D1FBF" w:rsidRPr="00851E83" w:rsidRDefault="008D1FBF" w:rsidP="008D1FBF">
      <w:pPr>
        <w:rPr>
          <w:rFonts w:ascii="THICCCBOI SemBd" w:hAnsi="THICCCBOI SemBd"/>
          <w:sz w:val="40"/>
          <w:szCs w:val="40"/>
        </w:rPr>
      </w:pPr>
      <w:r w:rsidRPr="00851E83">
        <w:rPr>
          <w:rFonts w:ascii="THICCCBOI SemBd" w:hAnsi="THICCCBOI SemBd"/>
          <w:sz w:val="40"/>
          <w:szCs w:val="40"/>
        </w:rPr>
        <w:t>6. Sign-Off</w:t>
      </w:r>
    </w:p>
    <w:p w14:paraId="11476AEE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Risk Assessment Completed By:</w:t>
      </w:r>
    </w:p>
    <w:p w14:paraId="7BDDE840" w14:textId="77777777" w:rsidR="008D1FBF" w:rsidRPr="00851E83" w:rsidRDefault="008D1FBF" w:rsidP="008D1FBF">
      <w:pPr>
        <w:rPr>
          <w:rFonts w:ascii="THICCCBOI SemBd" w:hAnsi="THICCCBOI SemBd"/>
        </w:rPr>
      </w:pPr>
    </w:p>
    <w:p w14:paraId="0B23DD82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Name: ___________________</w:t>
      </w:r>
    </w:p>
    <w:p w14:paraId="79F57A3F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Signature: ___________________</w:t>
      </w:r>
    </w:p>
    <w:p w14:paraId="595FC1AA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Date: ___________________</w:t>
      </w:r>
    </w:p>
    <w:p w14:paraId="49957D7C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Management Approval:</w:t>
      </w:r>
    </w:p>
    <w:p w14:paraId="06FBD903" w14:textId="77777777" w:rsidR="008D1FBF" w:rsidRPr="00851E83" w:rsidRDefault="008D1FBF" w:rsidP="008D1FBF">
      <w:pPr>
        <w:rPr>
          <w:rFonts w:ascii="THICCCBOI SemBd" w:hAnsi="THICCCBOI SemBd"/>
        </w:rPr>
      </w:pPr>
    </w:p>
    <w:p w14:paraId="06C10F33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Name: ___________________</w:t>
      </w:r>
    </w:p>
    <w:p w14:paraId="3770D977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Signature: ___________________</w:t>
      </w:r>
    </w:p>
    <w:p w14:paraId="7F537E12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Date: ___________________</w:t>
      </w:r>
    </w:p>
    <w:p w14:paraId="4118828F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7. Review and Monitoring</w:t>
      </w:r>
    </w:p>
    <w:p w14:paraId="645571E7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 xml:space="preserve">This risk assessment will be reviewed annually, or sooner if there are significant changes in the work environment, the child's behaviour, or following an incident. </w:t>
      </w:r>
      <w:r w:rsidRPr="00851E83">
        <w:rPr>
          <w:rFonts w:ascii="THICCCBOI SemBd" w:hAnsi="THICCCBOI SemBd"/>
        </w:rPr>
        <w:lastRenderedPageBreak/>
        <w:t>Continuous monitoring will ensure that the control measures remain effective and relevant.</w:t>
      </w:r>
    </w:p>
    <w:p w14:paraId="3CFF8F79" w14:textId="77777777" w:rsidR="008D1FBF" w:rsidRPr="00851E83" w:rsidRDefault="008D1FBF" w:rsidP="008D1FBF">
      <w:pPr>
        <w:rPr>
          <w:rFonts w:ascii="THICCCBOI SemBd" w:hAnsi="THICCCBOI SemBd"/>
        </w:rPr>
      </w:pPr>
    </w:p>
    <w:p w14:paraId="332FE5A8" w14:textId="77777777" w:rsidR="008D1FBF" w:rsidRPr="00851E83" w:rsidRDefault="008D1FBF" w:rsidP="008D1FBF">
      <w:pPr>
        <w:rPr>
          <w:rFonts w:ascii="THICCCBOI SemBd" w:hAnsi="THICCCBOI SemBd"/>
        </w:rPr>
      </w:pPr>
      <w:r w:rsidRPr="00851E83">
        <w:rPr>
          <w:rFonts w:ascii="THICCCBOI SemBd" w:hAnsi="THICCCBOI SemBd"/>
        </w:rPr>
        <w:t>By following this risk assessment, Differences not Disabilities is committed to providing a safe and supportive environment for children with challenging behaviours and ensuring the safety and well-being of both the child and the staff.</w:t>
      </w:r>
    </w:p>
    <w:p w14:paraId="4F8A298F" w14:textId="77777777" w:rsidR="008D1FBF" w:rsidRPr="00851E83" w:rsidRDefault="008D1FBF" w:rsidP="008D1FBF">
      <w:pPr>
        <w:rPr>
          <w:rFonts w:ascii="THICCCBOI SemBd" w:hAnsi="THICCCBOI SemBd"/>
        </w:rPr>
      </w:pPr>
    </w:p>
    <w:p w14:paraId="02693064" w14:textId="77777777" w:rsidR="008D1FBF" w:rsidRPr="00851E83" w:rsidRDefault="008D1FBF" w:rsidP="008D1FBF">
      <w:pPr>
        <w:rPr>
          <w:rFonts w:ascii="THICCCBOI SemBd" w:hAnsi="THICCCBOI SemBd"/>
        </w:rPr>
      </w:pPr>
    </w:p>
    <w:p w14:paraId="18720CDA" w14:textId="77777777" w:rsidR="008D1FBF" w:rsidRPr="00851E83" w:rsidRDefault="008D1FBF" w:rsidP="008D1FBF">
      <w:pPr>
        <w:rPr>
          <w:rFonts w:ascii="THICCCBOI SemBd" w:hAnsi="THICCCBOI SemBd"/>
        </w:rPr>
      </w:pPr>
    </w:p>
    <w:p w14:paraId="6A63B43A" w14:textId="77777777" w:rsidR="008D1FBF" w:rsidRPr="00851E83" w:rsidRDefault="008D1FBF" w:rsidP="008D1FBF">
      <w:pPr>
        <w:rPr>
          <w:rFonts w:ascii="THICCCBOI SemBd" w:hAnsi="THICCCBOI SemBd"/>
        </w:rPr>
      </w:pPr>
    </w:p>
    <w:p w14:paraId="0E060C49" w14:textId="77777777" w:rsidR="008D1FBF" w:rsidRPr="00851E83" w:rsidRDefault="008D1FBF" w:rsidP="008D1FBF">
      <w:pPr>
        <w:rPr>
          <w:rFonts w:ascii="THICCCBOI SemBd" w:hAnsi="THICCCBOI SemBd"/>
        </w:rPr>
      </w:pPr>
    </w:p>
    <w:p w14:paraId="4F13E7E6" w14:textId="77777777" w:rsidR="001846A8" w:rsidRPr="00851E83" w:rsidRDefault="001846A8">
      <w:pPr>
        <w:rPr>
          <w:rFonts w:ascii="THICCCBOI SemBd" w:hAnsi="THICCCBOI SemBd"/>
        </w:rPr>
      </w:pPr>
    </w:p>
    <w:sectPr w:rsidR="001846A8" w:rsidRPr="00851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5A754" w14:textId="77777777" w:rsidR="00DA4763" w:rsidRDefault="00DA4763" w:rsidP="00DA4763">
      <w:pPr>
        <w:spacing w:after="0" w:line="240" w:lineRule="auto"/>
      </w:pPr>
      <w:r>
        <w:separator/>
      </w:r>
    </w:p>
  </w:endnote>
  <w:endnote w:type="continuationSeparator" w:id="0">
    <w:p w14:paraId="2CB4AE47" w14:textId="77777777" w:rsidR="00DA4763" w:rsidRDefault="00DA4763" w:rsidP="00DA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ICCCBOI SemBd">
    <w:panose1 w:val="00000000000000000000"/>
    <w:charset w:val="00"/>
    <w:family w:val="auto"/>
    <w:pitch w:val="variable"/>
    <w:sig w:usb0="A00000EF" w:usb1="5000E0E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D2E91" w14:textId="77777777" w:rsidR="00DA4763" w:rsidRDefault="00DA47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80EB5" w14:textId="77777777" w:rsidR="00DA4763" w:rsidRDefault="00DA47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8A52A" w14:textId="77777777" w:rsidR="00DA4763" w:rsidRDefault="00DA47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567E4" w14:textId="77777777" w:rsidR="00DA4763" w:rsidRDefault="00DA4763" w:rsidP="00DA4763">
      <w:pPr>
        <w:spacing w:after="0" w:line="240" w:lineRule="auto"/>
      </w:pPr>
      <w:r>
        <w:separator/>
      </w:r>
    </w:p>
  </w:footnote>
  <w:footnote w:type="continuationSeparator" w:id="0">
    <w:p w14:paraId="761E53D2" w14:textId="77777777" w:rsidR="00DA4763" w:rsidRDefault="00DA4763" w:rsidP="00DA4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60CD8" w14:textId="35766F60" w:rsidR="00DA4763" w:rsidRDefault="00DA4763">
    <w:pPr>
      <w:pStyle w:val="Header"/>
    </w:pPr>
    <w:r>
      <w:rPr>
        <w:noProof/>
      </w:rPr>
      <w:pict w14:anchorId="1B9B77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7376" o:spid="_x0000_s2050" type="#_x0000_t75" style="position:absolute;margin-left:0;margin-top:0;width:451.1pt;height:451.1pt;z-index:-251657216;mso-position-horizontal:center;mso-position-horizontal-relative:margin;mso-position-vertical:center;mso-position-vertical-relative:margin" o:allowincell="f">
          <v:imagedata r:id="rId1" o:title="Official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F08E0" w14:textId="36393B71" w:rsidR="00DA4763" w:rsidRDefault="00DA4763">
    <w:pPr>
      <w:pStyle w:val="Header"/>
    </w:pPr>
    <w:r>
      <w:rPr>
        <w:noProof/>
      </w:rPr>
      <w:pict w14:anchorId="4CAA3C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7377" o:spid="_x0000_s2051" type="#_x0000_t75" style="position:absolute;margin-left:0;margin-top:0;width:451.1pt;height:451.1pt;z-index:-251656192;mso-position-horizontal:center;mso-position-horizontal-relative:margin;mso-position-vertical:center;mso-position-vertical-relative:margin" o:allowincell="f">
          <v:imagedata r:id="rId1" o:title="Official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21017" w14:textId="6B451220" w:rsidR="00DA4763" w:rsidRDefault="00DA4763">
    <w:pPr>
      <w:pStyle w:val="Header"/>
    </w:pPr>
    <w:r>
      <w:rPr>
        <w:noProof/>
      </w:rPr>
      <w:pict w14:anchorId="53D535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87375" o:spid="_x0000_s2049" type="#_x0000_t75" style="position:absolute;margin-left:0;margin-top:0;width:451.1pt;height:451.1pt;z-index:-251658240;mso-position-horizontal:center;mso-position-horizontal-relative:margin;mso-position-vertical:center;mso-position-vertical-relative:margin" o:allowincell="f">
          <v:imagedata r:id="rId1" o:title="Official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BF"/>
    <w:rsid w:val="000535CF"/>
    <w:rsid w:val="00073A7A"/>
    <w:rsid w:val="000B14FE"/>
    <w:rsid w:val="000D5846"/>
    <w:rsid w:val="000D73EC"/>
    <w:rsid w:val="0011373A"/>
    <w:rsid w:val="001846A8"/>
    <w:rsid w:val="001C3E2C"/>
    <w:rsid w:val="00257324"/>
    <w:rsid w:val="002942B9"/>
    <w:rsid w:val="002E4355"/>
    <w:rsid w:val="00357E94"/>
    <w:rsid w:val="003713DE"/>
    <w:rsid w:val="00377910"/>
    <w:rsid w:val="003A642B"/>
    <w:rsid w:val="004A0489"/>
    <w:rsid w:val="004E6B8C"/>
    <w:rsid w:val="005D2ABE"/>
    <w:rsid w:val="006253C0"/>
    <w:rsid w:val="006556AA"/>
    <w:rsid w:val="00672E4B"/>
    <w:rsid w:val="00680DB1"/>
    <w:rsid w:val="0075689D"/>
    <w:rsid w:val="00762024"/>
    <w:rsid w:val="0079126F"/>
    <w:rsid w:val="007955BE"/>
    <w:rsid w:val="007E4A24"/>
    <w:rsid w:val="00834216"/>
    <w:rsid w:val="00851E83"/>
    <w:rsid w:val="008B0B1A"/>
    <w:rsid w:val="008D1FBF"/>
    <w:rsid w:val="00956EFE"/>
    <w:rsid w:val="009D18BD"/>
    <w:rsid w:val="00A5448D"/>
    <w:rsid w:val="00A73D99"/>
    <w:rsid w:val="00A91824"/>
    <w:rsid w:val="00A9527A"/>
    <w:rsid w:val="00B65B1D"/>
    <w:rsid w:val="00B934FE"/>
    <w:rsid w:val="00BA19AA"/>
    <w:rsid w:val="00CB74B3"/>
    <w:rsid w:val="00DA4763"/>
    <w:rsid w:val="00DC6846"/>
    <w:rsid w:val="00DE4204"/>
    <w:rsid w:val="00E269FC"/>
    <w:rsid w:val="00E96DA8"/>
    <w:rsid w:val="00EB1380"/>
    <w:rsid w:val="00EC034B"/>
    <w:rsid w:val="00EC78E6"/>
    <w:rsid w:val="00EE1DAA"/>
    <w:rsid w:val="00F92546"/>
    <w:rsid w:val="00FA2B4D"/>
    <w:rsid w:val="00FB08FF"/>
    <w:rsid w:val="00FC745D"/>
    <w:rsid w:val="00FC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D9338D4"/>
  <w15:chartTrackingRefBased/>
  <w15:docId w15:val="{C5456D10-7C0A-443B-8519-AB9170FD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1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F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F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F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F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F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F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F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F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F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F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F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1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1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1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1F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1F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1F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F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F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1FB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4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763"/>
  </w:style>
  <w:style w:type="paragraph" w:styleId="Footer">
    <w:name w:val="footer"/>
    <w:basedOn w:val="Normal"/>
    <w:link w:val="FooterChar"/>
    <w:uiPriority w:val="99"/>
    <w:unhideWhenUsed/>
    <w:rsid w:val="00DA4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4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4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3344B-36FB-4BC8-8D9E-874C2E55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King</dc:creator>
  <cp:keywords/>
  <dc:description/>
  <cp:lastModifiedBy>Kurt King</cp:lastModifiedBy>
  <cp:revision>3</cp:revision>
  <dcterms:created xsi:type="dcterms:W3CDTF">2024-07-24T15:39:00Z</dcterms:created>
  <dcterms:modified xsi:type="dcterms:W3CDTF">2024-07-24T15:39:00Z</dcterms:modified>
</cp:coreProperties>
</file>